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5A" w:rsidRPr="0039224C" w:rsidRDefault="00EE0FC4" w:rsidP="00EE0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39224C">
        <w:rPr>
          <w:rFonts w:ascii="Times New Roman" w:hAnsi="Times New Roman" w:cs="Times New Roman"/>
          <w:b/>
          <w:sz w:val="28"/>
          <w:szCs w:val="28"/>
          <w:lang w:val="en-IN"/>
        </w:rPr>
        <w:t>First Semester</w:t>
      </w:r>
    </w:p>
    <w:tbl>
      <w:tblPr>
        <w:tblStyle w:val="TableGrid"/>
        <w:tblpPr w:leftFromText="180" w:rightFromText="180" w:vertAnchor="page" w:horzAnchor="margin" w:tblpY="2011"/>
        <w:tblW w:w="9738" w:type="dxa"/>
        <w:tblLayout w:type="fixed"/>
        <w:tblLook w:val="04A0"/>
      </w:tblPr>
      <w:tblGrid>
        <w:gridCol w:w="2178"/>
        <w:gridCol w:w="3510"/>
        <w:gridCol w:w="1170"/>
        <w:gridCol w:w="630"/>
        <w:gridCol w:w="540"/>
        <w:gridCol w:w="540"/>
        <w:gridCol w:w="1170"/>
      </w:tblGrid>
      <w:tr w:rsidR="00EE0FC4" w:rsidRPr="00260AD4" w:rsidTr="008B4F0E">
        <w:trPr>
          <w:trHeight w:val="443"/>
        </w:trPr>
        <w:tc>
          <w:tcPr>
            <w:tcW w:w="2178" w:type="dxa"/>
          </w:tcPr>
          <w:p w:rsidR="00EE0FC4" w:rsidRPr="00260AD4" w:rsidRDefault="00EE0FC4" w:rsidP="008B4F0E">
            <w:pPr>
              <w:pStyle w:val="Heading1"/>
              <w:spacing w:after="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0AD4">
              <w:rPr>
                <w:rFonts w:ascii="Times New Roman" w:hAnsi="Times New Roman"/>
                <w:b/>
                <w:sz w:val="22"/>
                <w:szCs w:val="22"/>
              </w:rPr>
              <w:t>Course Code</w:t>
            </w:r>
          </w:p>
        </w:tc>
        <w:tc>
          <w:tcPr>
            <w:tcW w:w="3510" w:type="dxa"/>
          </w:tcPr>
          <w:p w:rsidR="00EE0FC4" w:rsidRPr="00260AD4" w:rsidRDefault="00EE0FC4" w:rsidP="008B4F0E">
            <w:pPr>
              <w:spacing w:before="240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Course Title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Paper Category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L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T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Credits</w:t>
            </w:r>
          </w:p>
        </w:tc>
      </w:tr>
      <w:tr w:rsidR="00EE0FC4" w:rsidRPr="00260AD4" w:rsidTr="00260AD4">
        <w:trPr>
          <w:trHeight w:val="290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6" w:tooltip="ECO14201CR | Microeconomics-II  " w:history="1"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ECO-17101-CR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Microeconomics I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272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7" w:tooltip="ECO14201CR | Microeconomics-II  " w:history="1"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ECO-17102-CR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Macroeconomics I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488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8" w:tooltip="ECO14201CR | Microeconomics-II  " w:history="1"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ECO-17103-CR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Mathematics for Economics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182"/>
        </w:trPr>
        <w:tc>
          <w:tcPr>
            <w:tcW w:w="2178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ECO-17104-DCE</w:t>
            </w:r>
          </w:p>
        </w:tc>
        <w:tc>
          <w:tcPr>
            <w:tcW w:w="3510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Statistical Methods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272"/>
        </w:trPr>
        <w:tc>
          <w:tcPr>
            <w:tcW w:w="2178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ECO-17105-DCE</w:t>
            </w:r>
          </w:p>
        </w:tc>
        <w:tc>
          <w:tcPr>
            <w:tcW w:w="3510" w:type="dxa"/>
            <w:vAlign w:val="center"/>
          </w:tcPr>
          <w:p w:rsidR="00EE0FC4" w:rsidRPr="00260AD4" w:rsidRDefault="00EE0FC4" w:rsidP="00D974A0">
            <w:pPr>
              <w:pStyle w:val="Heading1"/>
              <w:spacing w:before="0" w:after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bCs/>
                <w:sz w:val="22"/>
                <w:szCs w:val="22"/>
              </w:rPr>
              <w:t>Financial Institutions</w:t>
            </w:r>
            <w:r w:rsidR="00D974A0" w:rsidRPr="00260AD4">
              <w:rPr>
                <w:rFonts w:ascii="Times New Roman" w:hAnsi="Times New Roman"/>
                <w:bCs/>
                <w:sz w:val="22"/>
                <w:szCs w:val="22"/>
              </w:rPr>
              <w:t xml:space="preserve">  and Markets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200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9" w:tooltip="ECO14201CR | Microeconomics-II  " w:history="1"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ECO-17106-DCE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EE0FC4" w:rsidP="008B4F0E">
            <w:pPr>
              <w:rPr>
                <w:rFonts w:ascii="Times New Roman" w:hAnsi="Times New Roman" w:cs="Times New Roman"/>
                <w:bCs/>
              </w:rPr>
            </w:pPr>
            <w:r w:rsidRPr="00260AD4">
              <w:rPr>
                <w:rFonts w:ascii="Times New Roman" w:hAnsi="Times New Roman" w:cs="Times New Roman"/>
                <w:bCs/>
              </w:rPr>
              <w:t>Industrial Economics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200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0" w:tooltip="ECO14201CR | Microeconomics-II  " w:history="1"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ECO-17107-DCE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65084D" w:rsidP="008B4F0E">
            <w:pPr>
              <w:rPr>
                <w:rFonts w:ascii="Times New Roman" w:hAnsi="Times New Roman" w:cs="Times New Roman"/>
                <w:bCs/>
              </w:rPr>
            </w:pPr>
            <w:r w:rsidRPr="00260AD4">
              <w:rPr>
                <w:rFonts w:ascii="Times New Roman" w:hAnsi="Times New Roman" w:cs="Times New Roman"/>
                <w:bCs/>
              </w:rPr>
              <w:t>Economics of S</w:t>
            </w:r>
            <w:r w:rsidR="00EE0FC4" w:rsidRPr="00260AD4">
              <w:rPr>
                <w:rFonts w:ascii="Times New Roman" w:hAnsi="Times New Roman" w:cs="Times New Roman"/>
                <w:bCs/>
              </w:rPr>
              <w:t>ocial Sector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260AD4">
        <w:trPr>
          <w:trHeight w:val="200"/>
        </w:trPr>
        <w:tc>
          <w:tcPr>
            <w:tcW w:w="2178" w:type="dxa"/>
            <w:vAlign w:val="center"/>
          </w:tcPr>
          <w:p w:rsidR="00EE0FC4" w:rsidRPr="00260AD4" w:rsidRDefault="00EB5BE3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1" w:tooltip="ECO14201CR | Microeconomics-II  " w:history="1">
              <w:r w:rsidR="00B17FF3">
                <w:rPr>
                  <w:rFonts w:ascii="Times New Roman" w:hAnsi="Times New Roman"/>
                  <w:sz w:val="22"/>
                  <w:szCs w:val="22"/>
                </w:rPr>
                <w:t>ECO-17001</w:t>
              </w:r>
              <w:r w:rsidR="00EE0FC4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510" w:type="dxa"/>
            <w:vAlign w:val="center"/>
          </w:tcPr>
          <w:p w:rsidR="00EE0FC4" w:rsidRPr="00260AD4" w:rsidRDefault="0065084D" w:rsidP="008B4F0E">
            <w:pPr>
              <w:rPr>
                <w:rFonts w:ascii="Times New Roman" w:hAnsi="Times New Roman" w:cs="Times New Roman"/>
                <w:bCs/>
              </w:rPr>
            </w:pPr>
            <w:r w:rsidRPr="00260AD4">
              <w:rPr>
                <w:rFonts w:ascii="Times New Roman" w:hAnsi="Times New Roman" w:cs="Times New Roman"/>
                <w:bCs/>
              </w:rPr>
              <w:t xml:space="preserve">Introduction to </w:t>
            </w:r>
            <w:r w:rsidR="00EE0FC4" w:rsidRPr="00260AD4">
              <w:rPr>
                <w:rFonts w:ascii="Times New Roman" w:hAnsi="Times New Roman" w:cs="Times New Roman"/>
                <w:bCs/>
              </w:rPr>
              <w:t xml:space="preserve"> Economics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EE0FC4" w:rsidRPr="00260AD4" w:rsidRDefault="00D43D79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EE0FC4" w:rsidRPr="00260AD4" w:rsidRDefault="00D43D79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EE0FC4" w:rsidRPr="00260AD4" w:rsidRDefault="00EE0FC4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43D79" w:rsidRPr="00260AD4" w:rsidTr="00260AD4">
        <w:trPr>
          <w:trHeight w:val="227"/>
        </w:trPr>
        <w:tc>
          <w:tcPr>
            <w:tcW w:w="2178" w:type="dxa"/>
            <w:vAlign w:val="center"/>
          </w:tcPr>
          <w:p w:rsidR="00D43D79" w:rsidRPr="00260AD4" w:rsidRDefault="00EB5BE3" w:rsidP="00D43D79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2" w:tooltip="ECO14201CR | Microeconomics-II  " w:history="1">
              <w:r w:rsidR="00D43D79" w:rsidRPr="00260AD4">
                <w:rPr>
                  <w:rFonts w:ascii="Times New Roman" w:hAnsi="Times New Roman"/>
                  <w:sz w:val="22"/>
                  <w:szCs w:val="22"/>
                </w:rPr>
                <w:t>ECO-17</w:t>
              </w:r>
              <w:r w:rsidR="00B17FF3">
                <w:rPr>
                  <w:rFonts w:ascii="Times New Roman" w:hAnsi="Times New Roman"/>
                  <w:sz w:val="22"/>
                  <w:szCs w:val="22"/>
                </w:rPr>
                <w:t>002</w:t>
              </w:r>
              <w:r w:rsidR="00D43D79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510" w:type="dxa"/>
            <w:vAlign w:val="center"/>
          </w:tcPr>
          <w:p w:rsidR="00D43D79" w:rsidRPr="00260AD4" w:rsidRDefault="00D43D79" w:rsidP="00D43D79">
            <w:pPr>
              <w:rPr>
                <w:rFonts w:ascii="Times New Roman" w:hAnsi="Times New Roman" w:cs="Times New Roman"/>
                <w:bCs/>
              </w:rPr>
            </w:pPr>
            <w:r w:rsidRPr="00260AD4">
              <w:rPr>
                <w:rFonts w:ascii="Times New Roman" w:hAnsi="Times New Roman" w:cs="Times New Roman"/>
                <w:bCs/>
              </w:rPr>
              <w:t>Planning and Development</w:t>
            </w:r>
          </w:p>
        </w:tc>
        <w:tc>
          <w:tcPr>
            <w:tcW w:w="117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43D79" w:rsidRPr="00260AD4" w:rsidTr="00260AD4">
        <w:trPr>
          <w:trHeight w:val="308"/>
        </w:trPr>
        <w:tc>
          <w:tcPr>
            <w:tcW w:w="2178" w:type="dxa"/>
            <w:vAlign w:val="center"/>
          </w:tcPr>
          <w:p w:rsidR="00D43D79" w:rsidRPr="00260AD4" w:rsidRDefault="00D43D79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</w:t>
            </w:r>
            <w:r w:rsidR="00B17FF3">
              <w:rPr>
                <w:rFonts w:ascii="Times New Roman" w:hAnsi="Times New Roman"/>
                <w:sz w:val="22"/>
                <w:szCs w:val="22"/>
              </w:rPr>
              <w:t>001</w:t>
            </w:r>
            <w:r w:rsidRPr="00260AD4">
              <w:rPr>
                <w:rFonts w:ascii="Times New Roman" w:hAnsi="Times New Roman"/>
                <w:sz w:val="22"/>
                <w:szCs w:val="22"/>
              </w:rPr>
              <w:t>OE</w:t>
            </w:r>
          </w:p>
        </w:tc>
        <w:tc>
          <w:tcPr>
            <w:tcW w:w="3510" w:type="dxa"/>
            <w:vAlign w:val="center"/>
          </w:tcPr>
          <w:p w:rsidR="00D43D79" w:rsidRPr="00260AD4" w:rsidRDefault="00D43D79" w:rsidP="00D43D79">
            <w:pPr>
              <w:rPr>
                <w:rFonts w:ascii="Times New Roman" w:hAnsi="Times New Roman" w:cs="Times New Roman"/>
                <w:bCs/>
              </w:rPr>
            </w:pPr>
            <w:r w:rsidRPr="00260AD4">
              <w:rPr>
                <w:rFonts w:ascii="Times New Roman" w:hAnsi="Times New Roman" w:cs="Times New Roman"/>
                <w:bCs/>
              </w:rPr>
              <w:t>Elementary Microeconomics</w:t>
            </w:r>
          </w:p>
        </w:tc>
        <w:tc>
          <w:tcPr>
            <w:tcW w:w="117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OE</w:t>
            </w:r>
          </w:p>
        </w:tc>
        <w:tc>
          <w:tcPr>
            <w:tcW w:w="63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D43D79" w:rsidRPr="00260AD4" w:rsidRDefault="00D43D79" w:rsidP="00D43D7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EE0FC4" w:rsidRPr="0039224C" w:rsidRDefault="00EE0FC4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page" w:horzAnchor="margin" w:tblpY="9466"/>
        <w:tblW w:w="9738" w:type="dxa"/>
        <w:tblLayout w:type="fixed"/>
        <w:tblLook w:val="04A0"/>
      </w:tblPr>
      <w:tblGrid>
        <w:gridCol w:w="2088"/>
        <w:gridCol w:w="3600"/>
        <w:gridCol w:w="1170"/>
        <w:gridCol w:w="630"/>
        <w:gridCol w:w="540"/>
        <w:gridCol w:w="540"/>
        <w:gridCol w:w="1170"/>
      </w:tblGrid>
      <w:tr w:rsidR="00EE0FC4" w:rsidRPr="00260AD4" w:rsidTr="008B4F0E">
        <w:trPr>
          <w:trHeight w:val="617"/>
        </w:trPr>
        <w:tc>
          <w:tcPr>
            <w:tcW w:w="2088" w:type="dxa"/>
            <w:vAlign w:val="center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60AD4">
              <w:rPr>
                <w:rFonts w:ascii="Times New Roman" w:hAnsi="Times New Roman"/>
                <w:b/>
                <w:sz w:val="22"/>
                <w:szCs w:val="22"/>
              </w:rPr>
              <w:t>Course Code</w:t>
            </w:r>
          </w:p>
        </w:tc>
        <w:tc>
          <w:tcPr>
            <w:tcW w:w="3600" w:type="dxa"/>
            <w:vAlign w:val="center"/>
          </w:tcPr>
          <w:p w:rsidR="00EE0FC4" w:rsidRPr="00260AD4" w:rsidRDefault="00EE0FC4" w:rsidP="008B4F0E">
            <w:pPr>
              <w:spacing w:before="240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Course Title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Paper Category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L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T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Credits</w:t>
            </w:r>
          </w:p>
        </w:tc>
      </w:tr>
      <w:tr w:rsidR="00EE0FC4" w:rsidRPr="00260AD4" w:rsidTr="00EE0FC4">
        <w:trPr>
          <w:trHeight w:val="260"/>
        </w:trPr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ECO-17201-CR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Microeconomics II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rPr>
          <w:trHeight w:val="242"/>
        </w:trPr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ECO-17202-CR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Macroeconomics II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ECO-17203-CR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History of Economic Thought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ECO-17204-DCE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Basic Econometrics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ECO-17205-DCE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Monetary Economics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ECO-17206-DCE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Labour Economics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0FC4" w:rsidRPr="00260AD4" w:rsidTr="00EE0FC4">
        <w:tc>
          <w:tcPr>
            <w:tcW w:w="2088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ECO-17207-DCE</w:t>
            </w:r>
          </w:p>
        </w:tc>
        <w:tc>
          <w:tcPr>
            <w:tcW w:w="3600" w:type="dxa"/>
          </w:tcPr>
          <w:p w:rsidR="00EE0FC4" w:rsidRPr="00260AD4" w:rsidRDefault="00EE0FC4" w:rsidP="008B4F0E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 xml:space="preserve">Agricultural Economics 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EE0FC4" w:rsidRPr="00260AD4" w:rsidRDefault="00EE0FC4" w:rsidP="00EE0FC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7FF3" w:rsidRPr="00260AD4" w:rsidTr="00042D45">
        <w:trPr>
          <w:trHeight w:val="353"/>
        </w:trPr>
        <w:tc>
          <w:tcPr>
            <w:tcW w:w="2088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3" w:tooltip="ECO14201CR | Microeconomics-II  " w:history="1">
              <w:r w:rsidR="00B17FF3">
                <w:rPr>
                  <w:rFonts w:ascii="Times New Roman" w:hAnsi="Times New Roman"/>
                  <w:sz w:val="22"/>
                  <w:szCs w:val="22"/>
                </w:rPr>
                <w:t>ECO-17003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600" w:type="dxa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Industrial Organization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042D45">
        <w:trPr>
          <w:trHeight w:val="287"/>
        </w:trPr>
        <w:tc>
          <w:tcPr>
            <w:tcW w:w="2088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4" w:tooltip="ECO14201CR | Microeconomics-II  " w:history="1"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ECO-17</w:t>
              </w:r>
              <w:r w:rsidR="00B17FF3">
                <w:rPr>
                  <w:rFonts w:ascii="Times New Roman" w:hAnsi="Times New Roman"/>
                  <w:sz w:val="22"/>
                  <w:szCs w:val="22"/>
                </w:rPr>
                <w:t>004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600" w:type="dxa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Elementary Statistics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042D45">
        <w:tc>
          <w:tcPr>
            <w:tcW w:w="2088" w:type="dxa"/>
            <w:vAlign w:val="center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</w:t>
            </w:r>
            <w:r>
              <w:rPr>
                <w:rFonts w:ascii="Times New Roman" w:hAnsi="Times New Roman"/>
                <w:sz w:val="22"/>
                <w:szCs w:val="22"/>
              </w:rPr>
              <w:t>002</w:t>
            </w:r>
            <w:r w:rsidRPr="00260AD4">
              <w:rPr>
                <w:rFonts w:ascii="Times New Roman" w:hAnsi="Times New Roman"/>
                <w:sz w:val="22"/>
                <w:szCs w:val="22"/>
              </w:rPr>
              <w:t>OE</w:t>
            </w:r>
          </w:p>
        </w:tc>
        <w:tc>
          <w:tcPr>
            <w:tcW w:w="3600" w:type="dxa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Elementary Macroeconomics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OE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260AD4" w:rsidRDefault="00260AD4" w:rsidP="00EE0F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65084D" w:rsidRPr="0039224C" w:rsidRDefault="00EE0FC4" w:rsidP="00260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39224C">
        <w:rPr>
          <w:rFonts w:ascii="Times New Roman" w:hAnsi="Times New Roman" w:cs="Times New Roman"/>
          <w:b/>
          <w:sz w:val="28"/>
          <w:szCs w:val="28"/>
          <w:lang w:val="en-IN"/>
        </w:rPr>
        <w:t>Second Semester</w:t>
      </w:r>
    </w:p>
    <w:p w:rsidR="00260AD4" w:rsidRDefault="00260AD4" w:rsidP="0065084D">
      <w:pPr>
        <w:tabs>
          <w:tab w:val="center" w:pos="4513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</w:p>
    <w:p w:rsidR="00EE0FC4" w:rsidRPr="0039224C" w:rsidRDefault="00EE0FC4" w:rsidP="0065084D">
      <w:pPr>
        <w:tabs>
          <w:tab w:val="center" w:pos="4513"/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39224C">
        <w:rPr>
          <w:rFonts w:ascii="Times New Roman" w:hAnsi="Times New Roman" w:cs="Times New Roman"/>
          <w:b/>
          <w:sz w:val="28"/>
          <w:szCs w:val="28"/>
          <w:lang w:val="en-IN"/>
        </w:rPr>
        <w:lastRenderedPageBreak/>
        <w:t>Third Semester</w:t>
      </w:r>
    </w:p>
    <w:p w:rsidR="00EE0FC4" w:rsidRPr="0039224C" w:rsidRDefault="00EE0FC4" w:rsidP="00EE0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page" w:horzAnchor="margin" w:tblpY="2085"/>
        <w:tblW w:w="9630" w:type="dxa"/>
        <w:tblLook w:val="04A0"/>
      </w:tblPr>
      <w:tblGrid>
        <w:gridCol w:w="2070"/>
        <w:gridCol w:w="3510"/>
        <w:gridCol w:w="1170"/>
        <w:gridCol w:w="630"/>
        <w:gridCol w:w="540"/>
        <w:gridCol w:w="540"/>
        <w:gridCol w:w="1170"/>
      </w:tblGrid>
      <w:tr w:rsidR="007F4665" w:rsidRPr="00260AD4" w:rsidTr="00260AD4">
        <w:trPr>
          <w:trHeight w:val="624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Course  Code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before="240" w:line="240" w:lineRule="auto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Paper Category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7F4665" w:rsidRPr="00260AD4" w:rsidTr="00260AD4">
        <w:trPr>
          <w:trHeight w:val="303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ECO17301CR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Economics of Development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422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ECO17302CR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International Trade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303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ECO17303CR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Indian Econom</w:t>
            </w:r>
            <w:r w:rsidR="00D974A0">
              <w:rPr>
                <w:rFonts w:ascii="Times New Roman" w:hAnsi="Times New Roman" w:cs="Times New Roman"/>
              </w:rPr>
              <w:t>ic Development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395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ECO17304DCE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Advanced Econometrics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395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ECO17305DCE</w:t>
            </w:r>
          </w:p>
        </w:tc>
        <w:tc>
          <w:tcPr>
            <w:tcW w:w="351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Economics</w:t>
            </w:r>
            <w:r w:rsidR="00D974A0">
              <w:rPr>
                <w:rFonts w:ascii="Times New Roman" w:hAnsi="Times New Roman" w:cs="Times New Roman"/>
              </w:rPr>
              <w:t xml:space="preserve"> of</w:t>
            </w:r>
            <w:r w:rsidR="00D974A0" w:rsidRPr="00260AD4">
              <w:rPr>
                <w:rFonts w:ascii="Times New Roman" w:hAnsi="Times New Roman" w:cs="Times New Roman"/>
              </w:rPr>
              <w:t xml:space="preserve"> Conflict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395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ECO17306DCE</w:t>
            </w:r>
          </w:p>
        </w:tc>
        <w:tc>
          <w:tcPr>
            <w:tcW w:w="3510" w:type="dxa"/>
            <w:vAlign w:val="center"/>
          </w:tcPr>
          <w:p w:rsidR="007F4665" w:rsidRPr="00260AD4" w:rsidRDefault="00D974A0" w:rsidP="00D974A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 xml:space="preserve">J &amp; K Economy 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260AD4">
        <w:trPr>
          <w:trHeight w:val="305"/>
        </w:trPr>
        <w:tc>
          <w:tcPr>
            <w:tcW w:w="2070" w:type="dxa"/>
            <w:vAlign w:val="center"/>
          </w:tcPr>
          <w:p w:rsidR="007F4665" w:rsidRPr="00260AD4" w:rsidRDefault="007F4665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ECO17307DCE</w:t>
            </w:r>
          </w:p>
        </w:tc>
        <w:tc>
          <w:tcPr>
            <w:tcW w:w="3510" w:type="dxa"/>
            <w:vAlign w:val="center"/>
          </w:tcPr>
          <w:p w:rsidR="007F4665" w:rsidRPr="00260AD4" w:rsidRDefault="00D974A0" w:rsidP="008B4F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Gender and Development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7FF3" w:rsidRPr="00260AD4" w:rsidTr="00260AD4">
        <w:trPr>
          <w:trHeight w:val="305"/>
        </w:trPr>
        <w:tc>
          <w:tcPr>
            <w:tcW w:w="2070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5" w:tooltip="ECO14201CR | Microeconomics-II  " w:history="1">
              <w:r w:rsidR="00B17FF3">
                <w:rPr>
                  <w:rFonts w:ascii="Times New Roman" w:hAnsi="Times New Roman"/>
                  <w:sz w:val="22"/>
                  <w:szCs w:val="22"/>
                </w:rPr>
                <w:t>ECO-17005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510" w:type="dxa"/>
            <w:vAlign w:val="center"/>
          </w:tcPr>
          <w:p w:rsidR="00B17FF3" w:rsidRPr="00260AD4" w:rsidRDefault="00B17FF3" w:rsidP="00B17F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 xml:space="preserve">International </w:t>
            </w:r>
            <w:r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260AD4">
        <w:trPr>
          <w:trHeight w:val="335"/>
        </w:trPr>
        <w:tc>
          <w:tcPr>
            <w:tcW w:w="2070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6" w:tooltip="ECO14201CR | Microeconomics-II  " w:history="1"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ECO-17</w:t>
              </w:r>
              <w:r w:rsidR="00B17FF3">
                <w:rPr>
                  <w:rFonts w:ascii="Times New Roman" w:hAnsi="Times New Roman"/>
                  <w:sz w:val="22"/>
                  <w:szCs w:val="22"/>
                </w:rPr>
                <w:t>006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510" w:type="dxa"/>
            <w:vAlign w:val="center"/>
          </w:tcPr>
          <w:p w:rsidR="00B17FF3" w:rsidRPr="00260AD4" w:rsidRDefault="00B17FF3" w:rsidP="00B17F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Econometrics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260AD4">
        <w:trPr>
          <w:trHeight w:val="173"/>
        </w:trPr>
        <w:tc>
          <w:tcPr>
            <w:tcW w:w="2070" w:type="dxa"/>
            <w:vAlign w:val="center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</w:t>
            </w:r>
            <w:r>
              <w:rPr>
                <w:rFonts w:ascii="Times New Roman" w:hAnsi="Times New Roman"/>
                <w:sz w:val="22"/>
                <w:szCs w:val="22"/>
              </w:rPr>
              <w:t>003</w:t>
            </w:r>
            <w:r w:rsidRPr="00260AD4">
              <w:rPr>
                <w:rFonts w:ascii="Times New Roman" w:hAnsi="Times New Roman"/>
                <w:sz w:val="22"/>
                <w:szCs w:val="22"/>
              </w:rPr>
              <w:t>OE</w:t>
            </w:r>
          </w:p>
        </w:tc>
        <w:tc>
          <w:tcPr>
            <w:tcW w:w="3510" w:type="dxa"/>
            <w:vAlign w:val="center"/>
          </w:tcPr>
          <w:p w:rsidR="00B17FF3" w:rsidRPr="00260AD4" w:rsidRDefault="00B17FF3" w:rsidP="00B17FF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Financial Markets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OE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65084D" w:rsidRPr="0039224C" w:rsidRDefault="0065084D" w:rsidP="00EE0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"/>
        <w:tblpPr w:leftFromText="180" w:rightFromText="180" w:vertAnchor="page" w:horzAnchor="margin" w:tblpY="9178"/>
        <w:tblW w:w="9630" w:type="dxa"/>
        <w:tblLayout w:type="fixed"/>
        <w:tblLook w:val="04A0"/>
      </w:tblPr>
      <w:tblGrid>
        <w:gridCol w:w="1809"/>
        <w:gridCol w:w="3771"/>
        <w:gridCol w:w="1170"/>
        <w:gridCol w:w="630"/>
        <w:gridCol w:w="540"/>
        <w:gridCol w:w="540"/>
        <w:gridCol w:w="1170"/>
      </w:tblGrid>
      <w:tr w:rsidR="007F4665" w:rsidRPr="00260AD4" w:rsidTr="008B4F0E">
        <w:trPr>
          <w:trHeight w:val="527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Course  Code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8B4F0E">
            <w:pPr>
              <w:spacing w:before="2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60AD4">
              <w:rPr>
                <w:rFonts w:ascii="Times New Roman" w:hAnsi="Times New Roman" w:cs="Times New Roman"/>
                <w:b/>
                <w:lang w:eastAsia="en-US"/>
              </w:rPr>
              <w:t>Paper Category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8B4F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8B4F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8B4F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8B4F0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260AD4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7F4665" w:rsidRPr="00260AD4" w:rsidTr="008B4F0E">
        <w:trPr>
          <w:trHeight w:val="347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spacing w:before="240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ECO17401CR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Economics of Growth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302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ECO17402CR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Public Economics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322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ECO17403CR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Environmental Economics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Core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230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ECO17404DCE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International Finance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309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ECO17405DCE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Issues in Indian Economy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309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ECO17406DCE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Indian Financial System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F4665" w:rsidRPr="00260AD4" w:rsidTr="008B4F0E">
        <w:trPr>
          <w:trHeight w:val="345"/>
        </w:trPr>
        <w:tc>
          <w:tcPr>
            <w:tcW w:w="1809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ECO17407 DCE</w:t>
            </w:r>
          </w:p>
        </w:tc>
        <w:tc>
          <w:tcPr>
            <w:tcW w:w="3771" w:type="dxa"/>
            <w:vAlign w:val="center"/>
          </w:tcPr>
          <w:p w:rsidR="007F4665" w:rsidRPr="00260AD4" w:rsidRDefault="007F4665" w:rsidP="008B4F0E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Project Work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DCE</w:t>
            </w:r>
          </w:p>
        </w:tc>
        <w:tc>
          <w:tcPr>
            <w:tcW w:w="63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4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7F4665" w:rsidRPr="00260AD4" w:rsidRDefault="007F4665" w:rsidP="00260AD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17FF3" w:rsidRPr="00260AD4" w:rsidTr="008B4F0E">
        <w:trPr>
          <w:trHeight w:val="354"/>
        </w:trPr>
        <w:tc>
          <w:tcPr>
            <w:tcW w:w="1809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7" w:tooltip="ECO14201CR | Microeconomics-II  " w:history="1">
              <w:r w:rsidR="00B17FF3">
                <w:rPr>
                  <w:rFonts w:ascii="Times New Roman" w:hAnsi="Times New Roman"/>
                  <w:sz w:val="22"/>
                  <w:szCs w:val="22"/>
                </w:rPr>
                <w:t>ECO-17007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771" w:type="dxa"/>
            <w:vAlign w:val="center"/>
          </w:tcPr>
          <w:p w:rsidR="00B17FF3" w:rsidRPr="00260AD4" w:rsidRDefault="00B17FF3" w:rsidP="00B17FF3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Public Finance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8B4F0E">
        <w:trPr>
          <w:trHeight w:val="363"/>
        </w:trPr>
        <w:tc>
          <w:tcPr>
            <w:tcW w:w="1809" w:type="dxa"/>
            <w:vAlign w:val="center"/>
          </w:tcPr>
          <w:p w:rsidR="00B17FF3" w:rsidRPr="00260AD4" w:rsidRDefault="00EB5BE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hyperlink r:id="rId18" w:tooltip="ECO14201CR | Microeconomics-II  " w:history="1"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ECO-17</w:t>
              </w:r>
              <w:r w:rsidR="00B17FF3">
                <w:rPr>
                  <w:rFonts w:ascii="Times New Roman" w:hAnsi="Times New Roman"/>
                  <w:sz w:val="22"/>
                  <w:szCs w:val="22"/>
                </w:rPr>
                <w:t>008</w:t>
              </w:r>
              <w:r w:rsidR="00B17FF3" w:rsidRPr="00260AD4">
                <w:rPr>
                  <w:rFonts w:ascii="Times New Roman" w:hAnsi="Times New Roman"/>
                  <w:sz w:val="22"/>
                  <w:szCs w:val="22"/>
                </w:rPr>
                <w:t>GE</w:t>
              </w:r>
            </w:hyperlink>
          </w:p>
        </w:tc>
        <w:tc>
          <w:tcPr>
            <w:tcW w:w="3771" w:type="dxa"/>
            <w:vAlign w:val="center"/>
          </w:tcPr>
          <w:p w:rsidR="00B17FF3" w:rsidRPr="00260AD4" w:rsidRDefault="00B17FF3" w:rsidP="00B17FF3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Indian Economy: Features and Analysis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GE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B17FF3" w:rsidRPr="00260AD4" w:rsidTr="008B4F0E">
        <w:trPr>
          <w:trHeight w:val="345"/>
        </w:trPr>
        <w:tc>
          <w:tcPr>
            <w:tcW w:w="1809" w:type="dxa"/>
            <w:vAlign w:val="center"/>
          </w:tcPr>
          <w:p w:rsidR="00B17FF3" w:rsidRPr="00260AD4" w:rsidRDefault="00B17FF3" w:rsidP="00B17FF3">
            <w:pPr>
              <w:pStyle w:val="Heading1"/>
              <w:spacing w:before="0" w:after="0" w:line="276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260AD4">
              <w:rPr>
                <w:rFonts w:ascii="Times New Roman" w:hAnsi="Times New Roman"/>
                <w:sz w:val="22"/>
                <w:szCs w:val="22"/>
              </w:rPr>
              <w:t>ECO-17</w:t>
            </w:r>
            <w:r>
              <w:rPr>
                <w:rFonts w:ascii="Times New Roman" w:hAnsi="Times New Roman"/>
                <w:sz w:val="22"/>
                <w:szCs w:val="22"/>
              </w:rPr>
              <w:t>004</w:t>
            </w:r>
            <w:r w:rsidRPr="00260AD4">
              <w:rPr>
                <w:rFonts w:ascii="Times New Roman" w:hAnsi="Times New Roman"/>
                <w:sz w:val="22"/>
                <w:szCs w:val="22"/>
              </w:rPr>
              <w:t>OE</w:t>
            </w:r>
          </w:p>
        </w:tc>
        <w:tc>
          <w:tcPr>
            <w:tcW w:w="3771" w:type="dxa"/>
            <w:vAlign w:val="center"/>
          </w:tcPr>
          <w:p w:rsidR="00B17FF3" w:rsidRPr="00260AD4" w:rsidRDefault="00B17FF3" w:rsidP="00B17FF3">
            <w:pPr>
              <w:rPr>
                <w:rFonts w:ascii="Times New Roman" w:hAnsi="Times New Roman" w:cs="Times New Roman"/>
              </w:rPr>
            </w:pPr>
            <w:r w:rsidRPr="00260AD4">
              <w:rPr>
                <w:rFonts w:ascii="Times New Roman" w:hAnsi="Times New Roman" w:cs="Times New Roman"/>
              </w:rPr>
              <w:t>Money and Finance in India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OE</w:t>
            </w:r>
          </w:p>
        </w:tc>
        <w:tc>
          <w:tcPr>
            <w:tcW w:w="63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4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0" w:type="dxa"/>
            <w:vAlign w:val="center"/>
          </w:tcPr>
          <w:p w:rsidR="00B17FF3" w:rsidRPr="00260AD4" w:rsidRDefault="00B17FF3" w:rsidP="00B17FF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60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E412B3" w:rsidRDefault="00E412B3" w:rsidP="00EE0F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N"/>
        </w:rPr>
      </w:pPr>
    </w:p>
    <w:p w:rsidR="00EE0FC4" w:rsidRPr="0039224C" w:rsidRDefault="00EE0FC4" w:rsidP="00EE0FC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IN"/>
        </w:rPr>
      </w:pPr>
      <w:r w:rsidRPr="0039224C">
        <w:rPr>
          <w:rFonts w:ascii="Times New Roman" w:hAnsi="Times New Roman" w:cs="Times New Roman"/>
          <w:b/>
          <w:sz w:val="28"/>
          <w:szCs w:val="24"/>
          <w:lang w:val="en-IN"/>
        </w:rPr>
        <w:t>Fourth Semester</w:t>
      </w:r>
    </w:p>
    <w:sectPr w:rsidR="00EE0FC4" w:rsidRPr="0039224C" w:rsidSect="0039224C">
      <w:footerReference w:type="default" r:id="rId19"/>
      <w:pgSz w:w="11906" w:h="16838"/>
      <w:pgMar w:top="1440" w:right="1440" w:bottom="1440" w:left="1440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77" w:rsidRDefault="00753E77" w:rsidP="00EE0FC4">
      <w:pPr>
        <w:spacing w:after="0" w:line="240" w:lineRule="auto"/>
      </w:pPr>
      <w:r>
        <w:separator/>
      </w:r>
    </w:p>
  </w:endnote>
  <w:endnote w:type="continuationSeparator" w:id="1">
    <w:p w:rsidR="00753E77" w:rsidRDefault="00753E77" w:rsidP="00EE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9204"/>
      <w:docPartObj>
        <w:docPartGallery w:val="Page Numbers (Bottom of Page)"/>
        <w:docPartUnique/>
      </w:docPartObj>
    </w:sdtPr>
    <w:sdtContent>
      <w:p w:rsidR="0039224C" w:rsidRDefault="00EB5BE3">
        <w:pPr>
          <w:pStyle w:val="Footer"/>
          <w:jc w:val="center"/>
        </w:pPr>
        <w:fldSimple w:instr=" PAGE   \* MERGEFORMAT ">
          <w:r w:rsidR="00F01ACE">
            <w:rPr>
              <w:noProof/>
            </w:rPr>
            <w:t>III</w:t>
          </w:r>
        </w:fldSimple>
      </w:p>
    </w:sdtContent>
  </w:sdt>
  <w:p w:rsidR="0039224C" w:rsidRDefault="00392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77" w:rsidRDefault="00753E77" w:rsidP="00EE0FC4">
      <w:pPr>
        <w:spacing w:after="0" w:line="240" w:lineRule="auto"/>
      </w:pPr>
      <w:r>
        <w:separator/>
      </w:r>
    </w:p>
  </w:footnote>
  <w:footnote w:type="continuationSeparator" w:id="1">
    <w:p w:rsidR="00753E77" w:rsidRDefault="00753E77" w:rsidP="00EE0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FC4"/>
    <w:rsid w:val="0008221E"/>
    <w:rsid w:val="002229B5"/>
    <w:rsid w:val="00260AD4"/>
    <w:rsid w:val="00296B96"/>
    <w:rsid w:val="00353A41"/>
    <w:rsid w:val="0039224C"/>
    <w:rsid w:val="00603428"/>
    <w:rsid w:val="00624C2F"/>
    <w:rsid w:val="0065084D"/>
    <w:rsid w:val="00753E77"/>
    <w:rsid w:val="007A255A"/>
    <w:rsid w:val="007F4665"/>
    <w:rsid w:val="008B4F0E"/>
    <w:rsid w:val="00A011B3"/>
    <w:rsid w:val="00AD134A"/>
    <w:rsid w:val="00B17FF3"/>
    <w:rsid w:val="00B85B12"/>
    <w:rsid w:val="00BB436E"/>
    <w:rsid w:val="00BC1F97"/>
    <w:rsid w:val="00C32BD6"/>
    <w:rsid w:val="00C661CC"/>
    <w:rsid w:val="00D43D79"/>
    <w:rsid w:val="00D974A0"/>
    <w:rsid w:val="00E412B3"/>
    <w:rsid w:val="00EB5BE3"/>
    <w:rsid w:val="00EE0FC4"/>
    <w:rsid w:val="00F01ACE"/>
    <w:rsid w:val="00F1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C4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aliases w:val="Char"/>
    <w:basedOn w:val="Normal"/>
    <w:next w:val="Normal"/>
    <w:link w:val="Heading1Char"/>
    <w:uiPriority w:val="9"/>
    <w:qFormat/>
    <w:rsid w:val="00EE0F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"/>
    <w:basedOn w:val="DefaultParagraphFont"/>
    <w:link w:val="Heading1"/>
    <w:uiPriority w:val="9"/>
    <w:rsid w:val="00EE0FC4"/>
    <w:rPr>
      <w:rFonts w:ascii="Cambria" w:eastAsia="Times New Roman" w:hAnsi="Cambria" w:cs="Times New Roman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E0FC4"/>
    <w:rPr>
      <w:color w:val="0000FF"/>
      <w:u w:val="single"/>
    </w:rPr>
  </w:style>
  <w:style w:type="table" w:styleId="TableGrid">
    <w:name w:val="Table Grid"/>
    <w:basedOn w:val="TableNormal"/>
    <w:uiPriority w:val="39"/>
    <w:rsid w:val="00EE0FC4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E0FC4"/>
  </w:style>
  <w:style w:type="paragraph" w:styleId="Header">
    <w:name w:val="header"/>
    <w:basedOn w:val="Normal"/>
    <w:link w:val="HeaderChar"/>
    <w:uiPriority w:val="99"/>
    <w:semiHidden/>
    <w:unhideWhenUsed/>
    <w:rsid w:val="00EE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FC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C4"/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3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8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2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7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1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0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Relationship Id="rId14" Type="http://schemas.openxmlformats.org/officeDocument/2006/relationships/hyperlink" Target="javascript:WebForm_DoPostBackWithOptions(new%20WebForm_PostBackOptions(%22ctl00$contentplaceholder1$grdSubmittedAwards$ctl02$lblSubjectCode%22,%20%22%22,%20true,%20%22%22,%20%22%22,%20false,%20true)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cp:lastPrinted>2017-08-25T09:30:00Z</cp:lastPrinted>
  <dcterms:created xsi:type="dcterms:W3CDTF">2018-07-09T09:56:00Z</dcterms:created>
  <dcterms:modified xsi:type="dcterms:W3CDTF">2018-07-09T09:56:00Z</dcterms:modified>
</cp:coreProperties>
</file>